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2706D" w:rsidRDefault="00E2706D">
      <w:pPr>
        <w:jc w:val="center"/>
      </w:pPr>
    </w:p>
    <w:p w:rsidR="00E2706D" w:rsidRDefault="0020396A">
      <w:pPr>
        <w:jc w:val="both"/>
      </w:pPr>
      <w:r>
        <w:rPr>
          <w:b/>
          <w:sz w:val="24"/>
          <w:szCs w:val="24"/>
        </w:rPr>
        <w:t>Ein herzliches Hallo,</w:t>
      </w:r>
    </w:p>
    <w:p w:rsidR="00E2706D" w:rsidRDefault="0020396A">
      <w:pPr>
        <w:jc w:val="both"/>
      </w:pPr>
      <w:r>
        <w:rPr>
          <w:sz w:val="24"/>
          <w:szCs w:val="24"/>
        </w:rPr>
        <w:t xml:space="preserve"> </w:t>
      </w:r>
    </w:p>
    <w:p w:rsidR="00E2706D" w:rsidRDefault="0020396A">
      <w:pPr>
        <w:jc w:val="both"/>
      </w:pPr>
      <w:r>
        <w:rPr>
          <w:sz w:val="24"/>
          <w:szCs w:val="24"/>
        </w:rPr>
        <w:t xml:space="preserve">hier findest Du ein bisschen Inspiration für Deine Bewerbung von Berufungerleben.com für </w:t>
      </w:r>
      <w:r>
        <w:rPr>
          <w:b/>
          <w:sz w:val="24"/>
          <w:szCs w:val="24"/>
        </w:rPr>
        <w:t xml:space="preserve">Facebook-/ </w:t>
      </w:r>
      <w:proofErr w:type="spellStart"/>
      <w:r>
        <w:rPr>
          <w:b/>
          <w:sz w:val="24"/>
          <w:szCs w:val="24"/>
        </w:rPr>
        <w:t>Social</w:t>
      </w:r>
      <w:proofErr w:type="spellEnd"/>
      <w:r>
        <w:rPr>
          <w:b/>
          <w:sz w:val="24"/>
          <w:szCs w:val="24"/>
        </w:rPr>
        <w:t>-Media.</w:t>
      </w:r>
    </w:p>
    <w:p w:rsidR="00E2706D" w:rsidRDefault="0020396A">
      <w:pPr>
        <w:jc w:val="both"/>
      </w:pPr>
      <w:r>
        <w:rPr>
          <w:b/>
          <w:sz w:val="24"/>
          <w:szCs w:val="24"/>
        </w:rPr>
        <w:t xml:space="preserve"> </w:t>
      </w:r>
    </w:p>
    <w:p w:rsidR="00E2706D" w:rsidRDefault="0020396A">
      <w:pPr>
        <w:jc w:val="both"/>
      </w:pPr>
      <w:r>
        <w:rPr>
          <w:sz w:val="24"/>
          <w:szCs w:val="24"/>
        </w:rPr>
        <w:t>Du kannst natürlich gerne Deine eigene Variation kreieren! Nachfolgendes dient als Inspiration oder tatsächlich für „</w:t>
      </w:r>
      <w:proofErr w:type="spellStart"/>
      <w:r>
        <w:rPr>
          <w:sz w:val="24"/>
          <w:szCs w:val="24"/>
        </w:rPr>
        <w:t>copy</w:t>
      </w:r>
      <w:proofErr w:type="spellEnd"/>
      <w:r>
        <w:rPr>
          <w:sz w:val="24"/>
          <w:szCs w:val="24"/>
        </w:rPr>
        <w:t xml:space="preserve"> und </w:t>
      </w:r>
      <w:proofErr w:type="spellStart"/>
      <w:r>
        <w:rPr>
          <w:sz w:val="24"/>
          <w:szCs w:val="24"/>
        </w:rPr>
        <w:t>paste</w:t>
      </w:r>
      <w:proofErr w:type="spellEnd"/>
      <w:r>
        <w:rPr>
          <w:sz w:val="24"/>
          <w:szCs w:val="24"/>
        </w:rPr>
        <w:t>“ :-)</w:t>
      </w:r>
    </w:p>
    <w:p w:rsidR="00E2706D" w:rsidRDefault="0020396A">
      <w:pPr>
        <w:jc w:val="both"/>
      </w:pPr>
      <w:r>
        <w:rPr>
          <w:sz w:val="24"/>
          <w:szCs w:val="24"/>
        </w:rPr>
        <w:t xml:space="preserve"> </w:t>
      </w:r>
    </w:p>
    <w:p w:rsidR="00E2706D" w:rsidRDefault="0020396A">
      <w:pPr>
        <w:jc w:val="both"/>
      </w:pPr>
      <w:r>
        <w:rPr>
          <w:sz w:val="24"/>
          <w:szCs w:val="24"/>
        </w:rPr>
        <w:t>Wenn Du noch weitere Fragen, Anregungen usw. hast freuen wir uns über Dein Anliegen über info@berufungerleben.com</w:t>
      </w:r>
    </w:p>
    <w:p w:rsidR="00E2706D" w:rsidRDefault="0020396A">
      <w:pPr>
        <w:jc w:val="both"/>
      </w:pPr>
      <w:r>
        <w:rPr>
          <w:sz w:val="24"/>
          <w:szCs w:val="24"/>
        </w:rPr>
        <w:t xml:space="preserve"> </w:t>
      </w:r>
    </w:p>
    <w:p w:rsidR="00E2706D" w:rsidRDefault="0020396A">
      <w:pPr>
        <w:jc w:val="both"/>
      </w:pPr>
      <w:r>
        <w:rPr>
          <w:sz w:val="24"/>
          <w:szCs w:val="24"/>
        </w:rPr>
        <w:t>H</w:t>
      </w:r>
      <w:r>
        <w:rPr>
          <w:sz w:val="24"/>
          <w:szCs w:val="24"/>
        </w:rPr>
        <w:t xml:space="preserve">erzliche Grüße vom </w:t>
      </w:r>
      <w:proofErr w:type="spellStart"/>
      <w:r>
        <w:rPr>
          <w:sz w:val="24"/>
          <w:szCs w:val="24"/>
        </w:rPr>
        <w:t>Berufungerleben</w:t>
      </w:r>
      <w:proofErr w:type="spellEnd"/>
      <w:r>
        <w:rPr>
          <w:sz w:val="24"/>
          <w:szCs w:val="24"/>
        </w:rPr>
        <w:t>-Team</w:t>
      </w:r>
    </w:p>
    <w:p w:rsidR="00E2706D" w:rsidRDefault="0020396A">
      <w:pPr>
        <w:jc w:val="both"/>
      </w:pPr>
      <w:r>
        <w:rPr>
          <w:sz w:val="24"/>
          <w:szCs w:val="24"/>
        </w:rPr>
        <w:t>Astrid, Heidi Marie und Michaela</w:t>
      </w:r>
    </w:p>
    <w:p w:rsidR="00E2706D" w:rsidRDefault="0020396A">
      <w:pPr>
        <w:jc w:val="both"/>
      </w:pPr>
      <w:r>
        <w:rPr>
          <w:sz w:val="24"/>
          <w:szCs w:val="24"/>
        </w:rPr>
        <w:t xml:space="preserve"> </w:t>
      </w:r>
    </w:p>
    <w:p w:rsidR="00E2706D" w:rsidRDefault="0020396A">
      <w:pPr>
        <w:jc w:val="both"/>
      </w:pPr>
      <w:r>
        <w:rPr>
          <w:sz w:val="24"/>
          <w:szCs w:val="24"/>
        </w:rPr>
        <w:t xml:space="preserve"> </w:t>
      </w:r>
    </w:p>
    <w:p w:rsidR="00E2706D" w:rsidRDefault="0020396A">
      <w:pPr>
        <w:jc w:val="both"/>
      </w:pPr>
      <w:r>
        <w:rPr>
          <w:sz w:val="24"/>
          <w:szCs w:val="24"/>
        </w:rPr>
        <w:t>Und hier sind 4 Varianten:</w:t>
      </w:r>
    </w:p>
    <w:p w:rsidR="00E2706D" w:rsidRDefault="0020396A">
      <w:pPr>
        <w:jc w:val="both"/>
      </w:pPr>
      <w:r>
        <w:rPr>
          <w:rFonts w:ascii="Calibri" w:eastAsia="Calibri" w:hAnsi="Calibri" w:cs="Calibri"/>
          <w:b/>
          <w:sz w:val="28"/>
          <w:szCs w:val="28"/>
        </w:rPr>
        <w:t xml:space="preserve"> </w:t>
      </w:r>
    </w:p>
    <w:p w:rsidR="00E2706D" w:rsidRDefault="0020396A">
      <w:pPr>
        <w:jc w:val="both"/>
      </w:pPr>
      <w:r>
        <w:rPr>
          <w:rFonts w:ascii="Calibri" w:eastAsia="Calibri" w:hAnsi="Calibri" w:cs="Calibri"/>
          <w:b/>
          <w:sz w:val="28"/>
          <w:szCs w:val="28"/>
        </w:rPr>
        <w:t xml:space="preserve">Facebook-/ </w:t>
      </w:r>
      <w:proofErr w:type="spellStart"/>
      <w:r>
        <w:rPr>
          <w:rFonts w:ascii="Calibri" w:eastAsia="Calibri" w:hAnsi="Calibri" w:cs="Calibri"/>
          <w:b/>
          <w:sz w:val="28"/>
          <w:szCs w:val="28"/>
        </w:rPr>
        <w:t>Social</w:t>
      </w:r>
      <w:proofErr w:type="spellEnd"/>
      <w:r>
        <w:rPr>
          <w:rFonts w:ascii="Calibri" w:eastAsia="Calibri" w:hAnsi="Calibri" w:cs="Calibri"/>
          <w:b/>
          <w:sz w:val="28"/>
          <w:szCs w:val="28"/>
        </w:rPr>
        <w:t>-Media Werbung Variante 1</w:t>
      </w:r>
    </w:p>
    <w:p w:rsidR="00E2706D" w:rsidRDefault="0020396A">
      <w:pPr>
        <w:numPr>
          <w:ilvl w:val="0"/>
          <w:numId w:val="1"/>
        </w:numPr>
        <w:ind w:hanging="360"/>
        <w:contextualSpacing/>
        <w:jc w:val="both"/>
        <w:rPr>
          <w:sz w:val="24"/>
          <w:szCs w:val="24"/>
        </w:rPr>
      </w:pPr>
      <w:r>
        <w:rPr>
          <w:sz w:val="24"/>
          <w:szCs w:val="24"/>
          <w:highlight w:val="white"/>
        </w:rPr>
        <w:t>Du such</w:t>
      </w:r>
      <w:r w:rsidR="004B1C48">
        <w:rPr>
          <w:sz w:val="24"/>
          <w:szCs w:val="24"/>
          <w:highlight w:val="white"/>
        </w:rPr>
        <w:t>s</w:t>
      </w:r>
      <w:r>
        <w:rPr>
          <w:sz w:val="24"/>
          <w:szCs w:val="24"/>
          <w:highlight w:val="white"/>
        </w:rPr>
        <w:t xml:space="preserve">t nicht den </w:t>
      </w:r>
      <w:proofErr w:type="spellStart"/>
      <w:r>
        <w:rPr>
          <w:sz w:val="24"/>
          <w:szCs w:val="24"/>
          <w:highlight w:val="white"/>
        </w:rPr>
        <w:t>zigten</w:t>
      </w:r>
      <w:proofErr w:type="spellEnd"/>
      <w:r>
        <w:rPr>
          <w:sz w:val="24"/>
          <w:szCs w:val="24"/>
          <w:highlight w:val="white"/>
        </w:rPr>
        <w:t xml:space="preserve"> Kurs </w:t>
      </w:r>
      <w:proofErr w:type="spellStart"/>
      <w:r>
        <w:rPr>
          <w:sz w:val="24"/>
          <w:szCs w:val="24"/>
          <w:highlight w:val="white"/>
        </w:rPr>
        <w:t>àla</w:t>
      </w:r>
      <w:proofErr w:type="spellEnd"/>
      <w:r>
        <w:rPr>
          <w:sz w:val="24"/>
          <w:szCs w:val="24"/>
          <w:highlight w:val="white"/>
        </w:rPr>
        <w:t>: in 10 Schritten Deine Berufung finden, sondern Du wünschst Dir einen un</w:t>
      </w:r>
      <w:r>
        <w:rPr>
          <w:sz w:val="24"/>
          <w:szCs w:val="24"/>
          <w:highlight w:val="white"/>
        </w:rPr>
        <w:t>terstützenden Raum, um Deine Berufung zu entdecken, zu entfalten und wahrhaftig, auch im beruflichen Kontext, zu leben?</w:t>
      </w:r>
      <w:r>
        <w:rPr>
          <w:sz w:val="24"/>
          <w:szCs w:val="24"/>
        </w:rPr>
        <w:t xml:space="preserve"> </w:t>
      </w:r>
    </w:p>
    <w:p w:rsidR="00E2706D" w:rsidRDefault="0020396A">
      <w:pPr>
        <w:numPr>
          <w:ilvl w:val="0"/>
          <w:numId w:val="1"/>
        </w:numPr>
        <w:ind w:hanging="360"/>
        <w:contextualSpacing/>
        <w:jc w:val="both"/>
        <w:rPr>
          <w:sz w:val="24"/>
          <w:szCs w:val="24"/>
        </w:rPr>
      </w:pPr>
      <w:r>
        <w:rPr>
          <w:sz w:val="24"/>
          <w:szCs w:val="24"/>
          <w:highlight w:val="white"/>
        </w:rPr>
        <w:t xml:space="preserve">Du wünschst Dir </w:t>
      </w:r>
      <w:r>
        <w:rPr>
          <w:sz w:val="24"/>
          <w:szCs w:val="24"/>
          <w:highlight w:val="white"/>
        </w:rPr>
        <w:t>von ganzem Herzen, dass Dein berufliches Wirken, Deine Arbeit sich tatsächlich wie Spielen anfühlt?</w:t>
      </w:r>
    </w:p>
    <w:p w:rsidR="00E2706D" w:rsidRDefault="0020396A">
      <w:pPr>
        <w:numPr>
          <w:ilvl w:val="0"/>
          <w:numId w:val="1"/>
        </w:numPr>
        <w:ind w:hanging="360"/>
        <w:contextualSpacing/>
        <w:jc w:val="both"/>
        <w:rPr>
          <w:sz w:val="24"/>
          <w:szCs w:val="24"/>
        </w:rPr>
      </w:pPr>
      <w:r>
        <w:rPr>
          <w:sz w:val="24"/>
          <w:szCs w:val="24"/>
          <w:highlight w:val="white"/>
        </w:rPr>
        <w:t>Du suchst Inspirat</w:t>
      </w:r>
      <w:r>
        <w:rPr>
          <w:sz w:val="24"/>
          <w:szCs w:val="24"/>
          <w:highlight w:val="white"/>
        </w:rPr>
        <w:t>ion und konkrete Begleitung auf Deinen Berufungs-Weg?</w:t>
      </w:r>
      <w:r>
        <w:rPr>
          <w:sz w:val="24"/>
          <w:szCs w:val="24"/>
        </w:rPr>
        <w:t xml:space="preserve"> </w:t>
      </w:r>
    </w:p>
    <w:p w:rsidR="00E2706D" w:rsidRDefault="0020396A">
      <w:pPr>
        <w:numPr>
          <w:ilvl w:val="0"/>
          <w:numId w:val="1"/>
        </w:numPr>
        <w:ind w:hanging="360"/>
        <w:contextualSpacing/>
        <w:jc w:val="both"/>
        <w:rPr>
          <w:sz w:val="24"/>
          <w:szCs w:val="24"/>
        </w:rPr>
      </w:pPr>
      <w:r>
        <w:rPr>
          <w:sz w:val="24"/>
          <w:szCs w:val="24"/>
          <w:highlight w:val="white"/>
        </w:rPr>
        <w:t xml:space="preserve">Du suchst eine Gemeinschaft von Gleichgesinnten, Menschen die DICH sehen, die Dich inspirieren, die Dich auf DEINEM ganz persönlichen Weg begleiten? </w:t>
      </w:r>
      <w:proofErr w:type="gramStart"/>
      <w:r>
        <w:rPr>
          <w:sz w:val="24"/>
          <w:szCs w:val="24"/>
          <w:highlight w:val="white"/>
        </w:rPr>
        <w:t>Ein Gemeinschaft</w:t>
      </w:r>
      <w:proofErr w:type="gramEnd"/>
      <w:r>
        <w:rPr>
          <w:sz w:val="24"/>
          <w:szCs w:val="24"/>
          <w:highlight w:val="white"/>
        </w:rPr>
        <w:t xml:space="preserve"> in welche Du DICH ganz und gar einb</w:t>
      </w:r>
      <w:r>
        <w:rPr>
          <w:sz w:val="24"/>
          <w:szCs w:val="24"/>
          <w:highlight w:val="white"/>
        </w:rPr>
        <w:t>ringen kannst, wo Du geben, nehmen, lieben, feiern, kreieren kannst? Sehnst Du Dich nach DEINER Gemeinschaft?</w:t>
      </w:r>
      <w:r>
        <w:rPr>
          <w:sz w:val="24"/>
          <w:szCs w:val="24"/>
        </w:rPr>
        <w:t xml:space="preserve"> </w:t>
      </w:r>
    </w:p>
    <w:p w:rsidR="00E2706D" w:rsidRDefault="00E2706D">
      <w:pPr>
        <w:jc w:val="both"/>
      </w:pPr>
    </w:p>
    <w:p w:rsidR="00E2706D" w:rsidRDefault="0020396A">
      <w:pPr>
        <w:jc w:val="both"/>
      </w:pPr>
      <w:r>
        <w:rPr>
          <w:b/>
          <w:sz w:val="24"/>
          <w:szCs w:val="24"/>
        </w:rPr>
        <w:t>Ja? Ok, dann schau Mal in der Berufungs-Lounge, der ersten deutschsprachigen Berufungs-Community vorbei</w:t>
      </w:r>
      <w:r>
        <w:rPr>
          <w:sz w:val="24"/>
          <w:szCs w:val="24"/>
        </w:rPr>
        <w:t>, denn hier wird am 11.11.16 um 19 Uhr ei</w:t>
      </w:r>
      <w:r>
        <w:rPr>
          <w:sz w:val="24"/>
          <w:szCs w:val="24"/>
        </w:rPr>
        <w:t>ne kostenfreie Eröffnungsparty gefeiert.</w:t>
      </w:r>
    </w:p>
    <w:p w:rsidR="00E2706D" w:rsidRDefault="00E2706D">
      <w:pPr>
        <w:jc w:val="both"/>
      </w:pPr>
    </w:p>
    <w:p w:rsidR="00E2706D" w:rsidRDefault="0020396A">
      <w:pPr>
        <w:jc w:val="both"/>
      </w:pPr>
      <w:r>
        <w:rPr>
          <w:sz w:val="24"/>
          <w:szCs w:val="24"/>
        </w:rPr>
        <w:t xml:space="preserve">Hier XXXX (bitte Deinen </w:t>
      </w:r>
      <w:proofErr w:type="spellStart"/>
      <w:r>
        <w:rPr>
          <w:sz w:val="24"/>
          <w:szCs w:val="24"/>
        </w:rPr>
        <w:t>Affiliat</w:t>
      </w:r>
      <w:r w:rsidR="004B1C48">
        <w:rPr>
          <w:sz w:val="24"/>
          <w:szCs w:val="24"/>
        </w:rPr>
        <w:t>e</w:t>
      </w:r>
      <w:r>
        <w:rPr>
          <w:sz w:val="24"/>
          <w:szCs w:val="24"/>
        </w:rPr>
        <w:t>link</w:t>
      </w:r>
      <w:proofErr w:type="spellEnd"/>
      <w:r>
        <w:rPr>
          <w:sz w:val="24"/>
          <w:szCs w:val="24"/>
        </w:rPr>
        <w:t xml:space="preserve"> einfügen) kannst Du Dir einen Platz sichern und Dir pure Inspiration für das erleben Deiner Berufung abholen.</w:t>
      </w:r>
    </w:p>
    <w:p w:rsidR="00E2706D" w:rsidRDefault="0020396A">
      <w:pPr>
        <w:jc w:val="both"/>
      </w:pPr>
      <w:r>
        <w:rPr>
          <w:rFonts w:ascii="Calibri" w:eastAsia="Calibri" w:hAnsi="Calibri" w:cs="Calibri"/>
        </w:rPr>
        <w:t xml:space="preserve"> </w:t>
      </w:r>
    </w:p>
    <w:p w:rsidR="00E2706D" w:rsidRDefault="0020396A">
      <w:pPr>
        <w:jc w:val="both"/>
      </w:pPr>
      <w:r>
        <w:rPr>
          <w:rFonts w:ascii="Calibri" w:eastAsia="Calibri" w:hAnsi="Calibri" w:cs="Calibri"/>
        </w:rPr>
        <w:t xml:space="preserve"> </w:t>
      </w:r>
    </w:p>
    <w:p w:rsidR="00E2706D" w:rsidRDefault="00E2706D">
      <w:pPr>
        <w:jc w:val="both"/>
      </w:pPr>
    </w:p>
    <w:p w:rsidR="00E2706D" w:rsidRDefault="00E2706D">
      <w:pPr>
        <w:jc w:val="both"/>
      </w:pPr>
    </w:p>
    <w:p w:rsidR="00E2706D" w:rsidRDefault="00E2706D">
      <w:pPr>
        <w:jc w:val="both"/>
      </w:pPr>
    </w:p>
    <w:p w:rsidR="00E2706D" w:rsidRDefault="0020396A">
      <w:pPr>
        <w:jc w:val="both"/>
      </w:pPr>
      <w:r>
        <w:rPr>
          <w:rFonts w:ascii="Calibri" w:eastAsia="Calibri" w:hAnsi="Calibri" w:cs="Calibri"/>
          <w:b/>
          <w:sz w:val="28"/>
          <w:szCs w:val="28"/>
        </w:rPr>
        <w:t xml:space="preserve">Facebook-/ </w:t>
      </w:r>
      <w:proofErr w:type="spellStart"/>
      <w:r>
        <w:rPr>
          <w:rFonts w:ascii="Calibri" w:eastAsia="Calibri" w:hAnsi="Calibri" w:cs="Calibri"/>
          <w:b/>
          <w:sz w:val="28"/>
          <w:szCs w:val="28"/>
        </w:rPr>
        <w:t>Social</w:t>
      </w:r>
      <w:proofErr w:type="spellEnd"/>
      <w:r>
        <w:rPr>
          <w:rFonts w:ascii="Calibri" w:eastAsia="Calibri" w:hAnsi="Calibri" w:cs="Calibri"/>
          <w:b/>
          <w:sz w:val="28"/>
          <w:szCs w:val="28"/>
        </w:rPr>
        <w:t>-Media Werbung Variante 2</w:t>
      </w:r>
    </w:p>
    <w:p w:rsidR="00E2706D" w:rsidRDefault="0020396A">
      <w:pPr>
        <w:jc w:val="both"/>
      </w:pPr>
      <w:r>
        <w:lastRenderedPageBreak/>
        <w:t xml:space="preserve">Sehnst Du Dich nach einem "echten, wahrhaftigen und nachhaltig wirkenden Raum" für das finden und leben der eigenen Berufung? Einem Raum in dem Menschen zusammenkommen und sich ganz in ihrem Zeittempo auf sich selbst, auf die eigene Berufung einlassen, </w:t>
      </w:r>
      <w:r>
        <w:rPr>
          <w:b/>
        </w:rPr>
        <w:t>ein</w:t>
      </w:r>
      <w:r>
        <w:rPr>
          <w:b/>
        </w:rPr>
        <w:t>gebettet in eine Gemeinschaft Gleichgesinnter?</w:t>
      </w:r>
    </w:p>
    <w:p w:rsidR="00E2706D" w:rsidRDefault="0020396A">
      <w:pPr>
        <w:jc w:val="both"/>
      </w:pPr>
      <w:r>
        <w:rPr>
          <w:b/>
        </w:rPr>
        <w:t xml:space="preserve"> </w:t>
      </w:r>
    </w:p>
    <w:p w:rsidR="00E2706D" w:rsidRDefault="0020396A">
      <w:pPr>
        <w:jc w:val="both"/>
      </w:pPr>
      <w:r>
        <w:rPr>
          <w:b/>
        </w:rPr>
        <w:t>Ja? Ok, dann schau Mal in der Berufungs-Lounge, der ersten deutschsprachigen Berufungs-Community vorbei</w:t>
      </w:r>
      <w:r>
        <w:t>, denn hier wird am 11.11.16 um 19 Uhr eine kostenfreie Eröffnungsparty gefeiert.</w:t>
      </w:r>
    </w:p>
    <w:p w:rsidR="00E2706D" w:rsidRDefault="00E2706D">
      <w:pPr>
        <w:jc w:val="both"/>
      </w:pPr>
    </w:p>
    <w:p w:rsidR="00E2706D" w:rsidRDefault="0020396A">
      <w:pPr>
        <w:jc w:val="both"/>
      </w:pPr>
      <w:r>
        <w:t>Hier XXXX (bitte Dein</w:t>
      </w:r>
      <w:r>
        <w:t xml:space="preserve">en </w:t>
      </w:r>
      <w:proofErr w:type="spellStart"/>
      <w:r>
        <w:t>Affiliat</w:t>
      </w:r>
      <w:r w:rsidR="004B1C48">
        <w:t>e</w:t>
      </w:r>
      <w:r>
        <w:t>link</w:t>
      </w:r>
      <w:proofErr w:type="spellEnd"/>
      <w:r>
        <w:t xml:space="preserve"> einfügen) kannst Du Dir einen Platz sichern und Dir pure Inspiration für das erleben Deiner Berufung abholen.</w:t>
      </w:r>
    </w:p>
    <w:p w:rsidR="00E2706D" w:rsidRDefault="0020396A">
      <w:pPr>
        <w:jc w:val="both"/>
      </w:pPr>
      <w:r>
        <w:t xml:space="preserve"> </w:t>
      </w:r>
    </w:p>
    <w:p w:rsidR="00E2706D" w:rsidRDefault="00E2706D">
      <w:pPr>
        <w:jc w:val="both"/>
      </w:pPr>
    </w:p>
    <w:p w:rsidR="00E2706D" w:rsidRDefault="0020396A">
      <w:pPr>
        <w:jc w:val="both"/>
      </w:pPr>
      <w:r>
        <w:t xml:space="preserve"> </w:t>
      </w:r>
    </w:p>
    <w:p w:rsidR="00E2706D" w:rsidRDefault="0020396A">
      <w:pPr>
        <w:jc w:val="both"/>
      </w:pPr>
      <w:r>
        <w:rPr>
          <w:rFonts w:ascii="Calibri" w:eastAsia="Calibri" w:hAnsi="Calibri" w:cs="Calibri"/>
          <w:b/>
          <w:sz w:val="28"/>
          <w:szCs w:val="28"/>
        </w:rPr>
        <w:t xml:space="preserve">Facebook-/ </w:t>
      </w:r>
      <w:proofErr w:type="spellStart"/>
      <w:r>
        <w:rPr>
          <w:rFonts w:ascii="Calibri" w:eastAsia="Calibri" w:hAnsi="Calibri" w:cs="Calibri"/>
          <w:b/>
          <w:sz w:val="28"/>
          <w:szCs w:val="28"/>
        </w:rPr>
        <w:t>Social</w:t>
      </w:r>
      <w:proofErr w:type="spellEnd"/>
      <w:r>
        <w:rPr>
          <w:rFonts w:ascii="Calibri" w:eastAsia="Calibri" w:hAnsi="Calibri" w:cs="Calibri"/>
          <w:b/>
          <w:sz w:val="28"/>
          <w:szCs w:val="28"/>
        </w:rPr>
        <w:t>-Media Werbung Variante 3</w:t>
      </w:r>
    </w:p>
    <w:p w:rsidR="00E2706D" w:rsidRDefault="0020396A">
      <w:pPr>
        <w:jc w:val="both"/>
      </w:pPr>
      <w:r>
        <w:t>Arbeiten ist Spielen für Erwachsene - Lass uns gemeinsam spielen UND feiern!</w:t>
      </w:r>
    </w:p>
    <w:p w:rsidR="00E2706D" w:rsidRDefault="0020396A">
      <w:pPr>
        <w:jc w:val="both"/>
      </w:pPr>
      <w:r>
        <w:t>Ja, e</w:t>
      </w:r>
      <w:r>
        <w:t xml:space="preserve">s gibt einen phantastischen Grund zum </w:t>
      </w:r>
      <w:proofErr w:type="spellStart"/>
      <w:r>
        <w:t>feiern</w:t>
      </w:r>
      <w:proofErr w:type="spellEnd"/>
      <w:r>
        <w:t xml:space="preserve">, denn am 11.11.16 um 19 Uhr öffnet die erste deutschsprachige Berufungs-Lounge mit einer inspirierenden Eröffnungsparty ihre Tore.  Hier XXXX (bitte Deinen </w:t>
      </w:r>
      <w:proofErr w:type="spellStart"/>
      <w:r>
        <w:t>Affiliat</w:t>
      </w:r>
      <w:r w:rsidR="004B1C48">
        <w:t>e</w:t>
      </w:r>
      <w:r>
        <w:t>link</w:t>
      </w:r>
      <w:proofErr w:type="spellEnd"/>
      <w:r>
        <w:t xml:space="preserve"> einfügen) kannst Du Dir einen kostenfreien</w:t>
      </w:r>
      <w:r>
        <w:t xml:space="preserve"> Platz und das Eröffnungsgeschenk sichern.</w:t>
      </w:r>
    </w:p>
    <w:p w:rsidR="00E2706D" w:rsidRDefault="0020396A">
      <w:pPr>
        <w:jc w:val="both"/>
      </w:pPr>
      <w:r>
        <w:t xml:space="preserve"> </w:t>
      </w:r>
    </w:p>
    <w:p w:rsidR="00E2706D" w:rsidRDefault="0020396A">
      <w:pPr>
        <w:jc w:val="both"/>
      </w:pPr>
      <w:r>
        <w:t xml:space="preserve"> </w:t>
      </w:r>
    </w:p>
    <w:p w:rsidR="00E2706D" w:rsidRDefault="00E2706D">
      <w:pPr>
        <w:jc w:val="both"/>
      </w:pPr>
    </w:p>
    <w:p w:rsidR="00E2706D" w:rsidRDefault="0020396A">
      <w:pPr>
        <w:jc w:val="both"/>
      </w:pPr>
      <w:r>
        <w:rPr>
          <w:rFonts w:ascii="Calibri" w:eastAsia="Calibri" w:hAnsi="Calibri" w:cs="Calibri"/>
          <w:b/>
          <w:sz w:val="28"/>
          <w:szCs w:val="28"/>
        </w:rPr>
        <w:t xml:space="preserve">Facebook-/ </w:t>
      </w:r>
      <w:proofErr w:type="spellStart"/>
      <w:r>
        <w:rPr>
          <w:rFonts w:ascii="Calibri" w:eastAsia="Calibri" w:hAnsi="Calibri" w:cs="Calibri"/>
          <w:b/>
          <w:sz w:val="28"/>
          <w:szCs w:val="28"/>
        </w:rPr>
        <w:t>Social</w:t>
      </w:r>
      <w:proofErr w:type="spellEnd"/>
      <w:r>
        <w:rPr>
          <w:rFonts w:ascii="Calibri" w:eastAsia="Calibri" w:hAnsi="Calibri" w:cs="Calibri"/>
          <w:b/>
          <w:sz w:val="28"/>
          <w:szCs w:val="28"/>
        </w:rPr>
        <w:t xml:space="preserve">-Media </w:t>
      </w:r>
      <w:proofErr w:type="gramStart"/>
      <w:r>
        <w:rPr>
          <w:rFonts w:ascii="Calibri" w:eastAsia="Calibri" w:hAnsi="Calibri" w:cs="Calibri"/>
          <w:b/>
          <w:sz w:val="28"/>
          <w:szCs w:val="28"/>
        </w:rPr>
        <w:t>Werbung  Variante</w:t>
      </w:r>
      <w:proofErr w:type="gramEnd"/>
      <w:r>
        <w:rPr>
          <w:rFonts w:ascii="Calibri" w:eastAsia="Calibri" w:hAnsi="Calibri" w:cs="Calibri"/>
          <w:b/>
          <w:sz w:val="28"/>
          <w:szCs w:val="28"/>
        </w:rPr>
        <w:t xml:space="preserve"> 4</w:t>
      </w:r>
    </w:p>
    <w:p w:rsidR="00E2706D" w:rsidRDefault="0020396A">
      <w:pPr>
        <w:jc w:val="both"/>
      </w:pPr>
      <w:r>
        <w:t xml:space="preserve">Am 11.11.16 um 19 Uhr werden ganz offiziell die Tore der Berufungs-Lounge mit einer spannenden, inspirierenden und kostenfreien Eröffnungsparty geöffnet. Hier XXXX (bitte Deinen </w:t>
      </w:r>
      <w:proofErr w:type="spellStart"/>
      <w:r>
        <w:t>Affiliat</w:t>
      </w:r>
      <w:r w:rsidR="004B1C48">
        <w:t>e</w:t>
      </w:r>
      <w:bookmarkStart w:id="0" w:name="_GoBack"/>
      <w:bookmarkEnd w:id="0"/>
      <w:r>
        <w:t>link</w:t>
      </w:r>
      <w:proofErr w:type="spellEnd"/>
      <w:r>
        <w:t xml:space="preserve"> einfügen) erfährst Du mehr über die Berufungs-Lounge und die Eröf</w:t>
      </w:r>
      <w:r>
        <w:t xml:space="preserve">fnungsparty und kannst Dir auch schon ein ganz wunderbares Eröffnungsgeschenk abholen. Im </w:t>
      </w:r>
      <w:proofErr w:type="spellStart"/>
      <w:proofErr w:type="gramStart"/>
      <w:r>
        <w:t>übrigen</w:t>
      </w:r>
      <w:proofErr w:type="spellEnd"/>
      <w:proofErr w:type="gramEnd"/>
      <w:r>
        <w:t xml:space="preserve"> bin ich sowohl bei dem Eröffnungsgeschenk als auch bei der Eröffnungsparty mit am Start.</w:t>
      </w:r>
    </w:p>
    <w:p w:rsidR="00E2706D" w:rsidRDefault="0020396A">
      <w:pPr>
        <w:jc w:val="both"/>
      </w:pPr>
      <w:r>
        <w:t xml:space="preserve"> </w:t>
      </w:r>
    </w:p>
    <w:p w:rsidR="00E2706D" w:rsidRDefault="0020396A">
      <w:pPr>
        <w:jc w:val="both"/>
      </w:pPr>
      <w:r>
        <w:t>Und sehen wir uns bei der Eröffnungsparty?</w:t>
      </w:r>
    </w:p>
    <w:p w:rsidR="00E2706D" w:rsidRDefault="0020396A">
      <w:pPr>
        <w:jc w:val="both"/>
      </w:pPr>
      <w:r>
        <w:t xml:space="preserve"> </w:t>
      </w:r>
    </w:p>
    <w:p w:rsidR="00E2706D" w:rsidRDefault="0020396A">
      <w:pPr>
        <w:jc w:val="both"/>
      </w:pPr>
      <w:r>
        <w:t xml:space="preserve"> </w:t>
      </w:r>
    </w:p>
    <w:p w:rsidR="00E2706D" w:rsidRDefault="00E2706D">
      <w:pPr>
        <w:jc w:val="both"/>
      </w:pPr>
    </w:p>
    <w:sectPr w:rsidR="00E2706D">
      <w:headerReference w:type="default" r:id="rId7"/>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396A" w:rsidRDefault="0020396A">
      <w:pPr>
        <w:spacing w:line="240" w:lineRule="auto"/>
      </w:pPr>
      <w:r>
        <w:separator/>
      </w:r>
    </w:p>
  </w:endnote>
  <w:endnote w:type="continuationSeparator" w:id="0">
    <w:p w:rsidR="0020396A" w:rsidRDefault="002039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396A" w:rsidRDefault="0020396A">
      <w:pPr>
        <w:spacing w:line="240" w:lineRule="auto"/>
      </w:pPr>
      <w:r>
        <w:separator/>
      </w:r>
    </w:p>
  </w:footnote>
  <w:footnote w:type="continuationSeparator" w:id="0">
    <w:p w:rsidR="0020396A" w:rsidRDefault="0020396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06D" w:rsidRDefault="00E2706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7A2FBE"/>
    <w:multiLevelType w:val="multilevel"/>
    <w:tmpl w:val="8200C1B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E2706D"/>
    <w:rsid w:val="0020396A"/>
    <w:rsid w:val="004B1C48"/>
    <w:rsid w:val="00E2706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6A9ED"/>
  <w15:docId w15:val="{9A4152FD-7EE7-4817-8897-D5BC36634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de-AT" w:eastAsia="de-AT" w:bidi="ar-SA"/>
      </w:rPr>
    </w:rPrDefault>
    <w:pPrDefault>
      <w:pPr>
        <w:spacing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style>
  <w:style w:type="paragraph" w:styleId="berschrift1">
    <w:name w:val="heading 1"/>
    <w:basedOn w:val="Standard"/>
    <w:next w:val="Standard"/>
    <w:pPr>
      <w:keepNext/>
      <w:keepLines/>
      <w:spacing w:before="400" w:after="120"/>
      <w:contextualSpacing/>
      <w:outlineLvl w:val="0"/>
    </w:pPr>
    <w:rPr>
      <w:sz w:val="40"/>
      <w:szCs w:val="40"/>
    </w:rPr>
  </w:style>
  <w:style w:type="paragraph" w:styleId="berschrift2">
    <w:name w:val="heading 2"/>
    <w:basedOn w:val="Standard"/>
    <w:next w:val="Standard"/>
    <w:pPr>
      <w:keepNext/>
      <w:keepLines/>
      <w:spacing w:before="360" w:after="120"/>
      <w:contextualSpacing/>
      <w:outlineLvl w:val="1"/>
    </w:pPr>
    <w:rPr>
      <w:sz w:val="32"/>
      <w:szCs w:val="32"/>
    </w:rPr>
  </w:style>
  <w:style w:type="paragraph" w:styleId="berschrift3">
    <w:name w:val="heading 3"/>
    <w:basedOn w:val="Standard"/>
    <w:next w:val="Standard"/>
    <w:pPr>
      <w:keepNext/>
      <w:keepLines/>
      <w:spacing w:before="320" w:after="80"/>
      <w:contextualSpacing/>
      <w:outlineLvl w:val="2"/>
    </w:pPr>
    <w:rPr>
      <w:color w:val="434343"/>
      <w:sz w:val="28"/>
      <w:szCs w:val="28"/>
    </w:rPr>
  </w:style>
  <w:style w:type="paragraph" w:styleId="berschrift4">
    <w:name w:val="heading 4"/>
    <w:basedOn w:val="Standard"/>
    <w:next w:val="Standard"/>
    <w:pPr>
      <w:keepNext/>
      <w:keepLines/>
      <w:spacing w:before="280" w:after="80"/>
      <w:contextualSpacing/>
      <w:outlineLvl w:val="3"/>
    </w:pPr>
    <w:rPr>
      <w:color w:val="666666"/>
      <w:sz w:val="24"/>
      <w:szCs w:val="24"/>
    </w:rPr>
  </w:style>
  <w:style w:type="paragraph" w:styleId="berschrift5">
    <w:name w:val="heading 5"/>
    <w:basedOn w:val="Standard"/>
    <w:next w:val="Standard"/>
    <w:pPr>
      <w:keepNext/>
      <w:keepLines/>
      <w:spacing w:before="240" w:after="80"/>
      <w:contextualSpacing/>
      <w:outlineLvl w:val="4"/>
    </w:pPr>
    <w:rPr>
      <w:color w:val="666666"/>
    </w:rPr>
  </w:style>
  <w:style w:type="paragraph" w:styleId="berschrift6">
    <w:name w:val="heading 6"/>
    <w:basedOn w:val="Standard"/>
    <w:next w:val="Standard"/>
    <w:pPr>
      <w:keepNext/>
      <w:keepLines/>
      <w:spacing w:before="240" w:after="80"/>
      <w:contextualSpacing/>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after="60"/>
      <w:contextualSpacing/>
    </w:pPr>
    <w:rPr>
      <w:sz w:val="52"/>
      <w:szCs w:val="52"/>
    </w:rPr>
  </w:style>
  <w:style w:type="paragraph" w:styleId="Untertitel">
    <w:name w:val="Subtitle"/>
    <w:basedOn w:val="Standard"/>
    <w:next w:val="Standard"/>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448</Words>
  <Characters>2825</Characters>
  <Application>Microsoft Office Word</Application>
  <DocSecurity>0</DocSecurity>
  <Lines>23</Lines>
  <Paragraphs>6</Paragraphs>
  <ScaleCrop>false</ScaleCrop>
  <Company/>
  <LinksUpToDate>false</LinksUpToDate>
  <CharactersWithSpaces>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Astrid Huber</cp:lastModifiedBy>
  <cp:revision>2</cp:revision>
  <dcterms:created xsi:type="dcterms:W3CDTF">2016-10-17T14:28:00Z</dcterms:created>
  <dcterms:modified xsi:type="dcterms:W3CDTF">2016-10-17T14:29:00Z</dcterms:modified>
</cp:coreProperties>
</file>